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B70A" w14:textId="77777777" w:rsidR="001B10F7" w:rsidRPr="001B10F7" w:rsidRDefault="001B10F7" w:rsidP="001B10F7">
      <w:pPr>
        <w:rPr>
          <w:b/>
          <w:bCs/>
          <w:sz w:val="40"/>
          <w:szCs w:val="40"/>
        </w:rPr>
      </w:pPr>
      <w:r w:rsidRPr="001B10F7">
        <w:rPr>
          <w:b/>
          <w:bCs/>
          <w:sz w:val="40"/>
          <w:szCs w:val="40"/>
        </w:rPr>
        <w:t>Sermon – “The Fire That Unites”</w:t>
      </w:r>
    </w:p>
    <w:p w14:paraId="1464F8F7" w14:textId="77777777" w:rsidR="001B10F7" w:rsidRPr="001B10F7" w:rsidRDefault="001B10F7" w:rsidP="001B10F7">
      <w:pPr>
        <w:rPr>
          <w:sz w:val="28"/>
          <w:szCs w:val="28"/>
        </w:rPr>
      </w:pPr>
      <w:r w:rsidRPr="001B10F7">
        <w:rPr>
          <w:sz w:val="28"/>
          <w:szCs w:val="28"/>
        </w:rPr>
        <w:t>Year C – Jeremiah 23:23–29, Psalm 82, Hebrews 11:29–12:2, Luke 12:49–56</w:t>
      </w:r>
    </w:p>
    <w:p w14:paraId="00AFD8A7" w14:textId="77777777" w:rsidR="001B10F7" w:rsidRPr="001B10F7" w:rsidRDefault="001B10F7" w:rsidP="001B10F7">
      <w:pPr>
        <w:rPr>
          <w:sz w:val="28"/>
          <w:szCs w:val="28"/>
        </w:rPr>
      </w:pPr>
      <w:r w:rsidRPr="001B10F7">
        <w:rPr>
          <w:sz w:val="28"/>
          <w:szCs w:val="28"/>
        </w:rPr>
        <w:pict w14:anchorId="449E4A34">
          <v:rect id="_x0000_i1025" style="width:0;height:1.5pt" o:hralign="center" o:hrstd="t" o:hr="t" fillcolor="gray" stroked="f"/>
        </w:pict>
      </w:r>
    </w:p>
    <w:p w14:paraId="751725A1" w14:textId="56FE1627" w:rsidR="001B10F7" w:rsidRPr="001B10F7" w:rsidRDefault="001B10F7" w:rsidP="001B10F7">
      <w:pPr>
        <w:rPr>
          <w:sz w:val="28"/>
          <w:szCs w:val="28"/>
        </w:rPr>
      </w:pPr>
      <w:r w:rsidRPr="001B10F7">
        <w:rPr>
          <w:sz w:val="28"/>
          <w:szCs w:val="28"/>
        </w:rPr>
        <w:t xml:space="preserve">I don’t know about you… </w:t>
      </w:r>
      <w:r w:rsidRPr="001B10F7">
        <w:rPr>
          <w:b/>
          <w:bCs/>
          <w:sz w:val="28"/>
          <w:szCs w:val="28"/>
        </w:rPr>
        <w:t>but the readings we’ve just heard are not easy.</w:t>
      </w:r>
      <w:r w:rsidRPr="001B10F7">
        <w:rPr>
          <w:sz w:val="28"/>
          <w:szCs w:val="28"/>
        </w:rPr>
        <w:t xml:space="preserve"> [pause]</w:t>
      </w:r>
      <w:r w:rsidRPr="001B10F7">
        <w:rPr>
          <w:sz w:val="28"/>
          <w:szCs w:val="28"/>
        </w:rPr>
        <w:br/>
        <w:t xml:space="preserve">In Jeremiah, God’s word is a </w:t>
      </w:r>
      <w:r w:rsidRPr="001B10F7">
        <w:rPr>
          <w:b/>
          <w:bCs/>
          <w:sz w:val="28"/>
          <w:szCs w:val="28"/>
        </w:rPr>
        <w:t>fire</w:t>
      </w:r>
      <w:r w:rsidRPr="001B10F7">
        <w:rPr>
          <w:sz w:val="28"/>
          <w:szCs w:val="28"/>
        </w:rPr>
        <w:t xml:space="preserve"> and a </w:t>
      </w:r>
      <w:r w:rsidRPr="001B10F7">
        <w:rPr>
          <w:b/>
          <w:bCs/>
          <w:sz w:val="28"/>
          <w:szCs w:val="28"/>
        </w:rPr>
        <w:t>hammer</w:t>
      </w:r>
      <w:r w:rsidRPr="001B10F7">
        <w:rPr>
          <w:sz w:val="28"/>
          <w:szCs w:val="28"/>
        </w:rPr>
        <w:t>—images that speak of breaking apart what is false.</w:t>
      </w:r>
      <w:r w:rsidRPr="001B10F7">
        <w:rPr>
          <w:sz w:val="28"/>
          <w:szCs w:val="28"/>
        </w:rPr>
        <w:br/>
        <w:t>In Luke, Jesus says He has come to bring fire to the earth, and that His coming will divide even families. [pause]</w:t>
      </w:r>
      <w:r w:rsidRPr="001B10F7">
        <w:rPr>
          <w:sz w:val="28"/>
          <w:szCs w:val="28"/>
        </w:rPr>
        <w:br/>
        <w:t>Hebrews recalls people who endured ridicule, prison, and even death for their faith. [pause]</w:t>
      </w:r>
    </w:p>
    <w:p w14:paraId="140B7CB7" w14:textId="77777777" w:rsidR="001B10F7" w:rsidRPr="001B10F7" w:rsidRDefault="001B10F7" w:rsidP="001B10F7">
      <w:pPr>
        <w:rPr>
          <w:sz w:val="28"/>
          <w:szCs w:val="28"/>
        </w:rPr>
      </w:pPr>
      <w:r w:rsidRPr="001B10F7">
        <w:rPr>
          <w:sz w:val="28"/>
          <w:szCs w:val="28"/>
        </w:rPr>
        <w:t>At first glance… none of this feels gentle.</w:t>
      </w:r>
      <w:r w:rsidRPr="001B10F7">
        <w:rPr>
          <w:sz w:val="28"/>
          <w:szCs w:val="28"/>
        </w:rPr>
        <w:br/>
        <w:t>There’s no “soft and safe” here. [pause]</w:t>
      </w:r>
      <w:r w:rsidRPr="001B10F7">
        <w:rPr>
          <w:sz w:val="28"/>
          <w:szCs w:val="28"/>
        </w:rPr>
        <w:br/>
        <w:t xml:space="preserve">Instead, we are confronted with the </w:t>
      </w:r>
      <w:r w:rsidRPr="001B10F7">
        <w:rPr>
          <w:b/>
          <w:bCs/>
          <w:sz w:val="28"/>
          <w:szCs w:val="28"/>
        </w:rPr>
        <w:t>cost of faith</w:t>
      </w:r>
      <w:r w:rsidRPr="001B10F7">
        <w:rPr>
          <w:sz w:val="28"/>
          <w:szCs w:val="28"/>
        </w:rPr>
        <w:t>, the urgency of truth, and the reality that following Jesus means taking a stand. [pause]</w:t>
      </w:r>
    </w:p>
    <w:p w14:paraId="17BC34CD" w14:textId="278BEC16" w:rsidR="001B10F7" w:rsidRPr="001B10F7" w:rsidRDefault="001B10F7" w:rsidP="001B10F7">
      <w:pPr>
        <w:rPr>
          <w:sz w:val="28"/>
          <w:szCs w:val="28"/>
        </w:rPr>
      </w:pPr>
      <w:r w:rsidRPr="001B10F7">
        <w:rPr>
          <w:b/>
          <w:bCs/>
          <w:sz w:val="28"/>
          <w:szCs w:val="28"/>
        </w:rPr>
        <w:t>And yet—</w:t>
      </w:r>
      <w:r w:rsidRPr="001B10F7">
        <w:rPr>
          <w:sz w:val="28"/>
          <w:szCs w:val="28"/>
        </w:rPr>
        <w:t xml:space="preserve"> there is hope in every one of these passages. [pause]</w:t>
      </w:r>
      <w:r w:rsidRPr="001B10F7">
        <w:rPr>
          <w:sz w:val="28"/>
          <w:szCs w:val="28"/>
        </w:rPr>
        <w:br/>
        <w:t xml:space="preserve">Hope, not because the world is easy, but because </w:t>
      </w:r>
      <w:r w:rsidRPr="001B10F7">
        <w:rPr>
          <w:b/>
          <w:bCs/>
          <w:sz w:val="28"/>
          <w:szCs w:val="28"/>
        </w:rPr>
        <w:t xml:space="preserve">God is </w:t>
      </w:r>
      <w:proofErr w:type="gramStart"/>
      <w:r w:rsidRPr="001B10F7">
        <w:rPr>
          <w:b/>
          <w:bCs/>
          <w:sz w:val="28"/>
          <w:szCs w:val="28"/>
        </w:rPr>
        <w:t>near</w:t>
      </w:r>
      <w:proofErr w:type="gramEnd"/>
      <w:r w:rsidRPr="001B10F7">
        <w:rPr>
          <w:b/>
          <w:bCs/>
          <w:sz w:val="28"/>
          <w:szCs w:val="28"/>
        </w:rPr>
        <w:t>.</w:t>
      </w:r>
      <w:r w:rsidRPr="001B10F7">
        <w:rPr>
          <w:sz w:val="28"/>
          <w:szCs w:val="28"/>
        </w:rPr>
        <w:t xml:space="preserve"> Near to the persecuted. Near to the suffering. Near to those who choose Him above all else. [pause]</w:t>
      </w:r>
      <w:r w:rsidRPr="001B10F7">
        <w:rPr>
          <w:sz w:val="28"/>
          <w:szCs w:val="28"/>
        </w:rPr>
        <w:br/>
        <w:t xml:space="preserve">And we know this nearness is real… </w:t>
      </w:r>
      <w:r w:rsidRPr="001B10F7">
        <w:rPr>
          <w:i/>
          <w:iCs/>
          <w:sz w:val="28"/>
          <w:szCs w:val="28"/>
        </w:rPr>
        <w:t>because Christ Himself walked the road of suffering</w:t>
      </w:r>
      <w:r w:rsidRPr="001B10F7">
        <w:rPr>
          <w:sz w:val="28"/>
          <w:szCs w:val="28"/>
        </w:rPr>
        <w:t>—</w:t>
      </w:r>
      <w:r w:rsidR="008C4A47">
        <w:rPr>
          <w:sz w:val="28"/>
          <w:szCs w:val="28"/>
        </w:rPr>
        <w:t xml:space="preserve"> at times </w:t>
      </w:r>
      <w:r w:rsidRPr="001B10F7">
        <w:rPr>
          <w:sz w:val="28"/>
          <w:szCs w:val="28"/>
        </w:rPr>
        <w:t>misunderstood by His family, rejected by His own people, betrayed by friends, and enduring the cross. [pause]</w:t>
      </w:r>
      <w:r w:rsidRPr="001B10F7">
        <w:rPr>
          <w:sz w:val="28"/>
          <w:szCs w:val="28"/>
        </w:rPr>
        <w:br/>
        <w:t>The One who calls us to follow is the One who has gone before us… sharing in our pain so that He might also share His victory with us. [long pause]</w:t>
      </w:r>
    </w:p>
    <w:p w14:paraId="2A42586B" w14:textId="77777777" w:rsidR="001B10F7" w:rsidRPr="001B10F7" w:rsidRDefault="001B10F7" w:rsidP="001B10F7">
      <w:pPr>
        <w:rPr>
          <w:sz w:val="28"/>
          <w:szCs w:val="28"/>
        </w:rPr>
      </w:pPr>
      <w:r w:rsidRPr="001B10F7">
        <w:rPr>
          <w:sz w:val="28"/>
          <w:szCs w:val="28"/>
        </w:rPr>
        <w:lastRenderedPageBreak/>
        <w:pict w14:anchorId="07917F51">
          <v:rect id="_x0000_i1026" style="width:0;height:1.5pt" o:hralign="center" o:hrstd="t" o:hr="t" fillcolor="gray" stroked="f"/>
        </w:pict>
      </w:r>
    </w:p>
    <w:p w14:paraId="4E46C056" w14:textId="77777777" w:rsidR="001B10F7" w:rsidRPr="001B10F7" w:rsidRDefault="001B10F7" w:rsidP="001B10F7">
      <w:pPr>
        <w:rPr>
          <w:b/>
          <w:bCs/>
          <w:sz w:val="28"/>
          <w:szCs w:val="28"/>
        </w:rPr>
      </w:pPr>
      <w:r w:rsidRPr="001B10F7">
        <w:rPr>
          <w:b/>
          <w:bCs/>
          <w:sz w:val="28"/>
          <w:szCs w:val="28"/>
        </w:rPr>
        <w:t>A Story from Today’s Church</w:t>
      </w:r>
    </w:p>
    <w:p w14:paraId="0B4D7751" w14:textId="77777777" w:rsidR="001B10F7" w:rsidRPr="001B10F7" w:rsidRDefault="001B10F7" w:rsidP="001B10F7">
      <w:pPr>
        <w:rPr>
          <w:sz w:val="28"/>
          <w:szCs w:val="28"/>
        </w:rPr>
      </w:pPr>
      <w:r w:rsidRPr="001B10F7">
        <w:rPr>
          <w:sz w:val="28"/>
          <w:szCs w:val="28"/>
        </w:rPr>
        <w:t xml:space="preserve">A few years ago, Open Doors told the story of “Mariam” </w:t>
      </w:r>
      <w:r w:rsidRPr="001B10F7">
        <w:rPr>
          <w:i/>
          <w:iCs/>
          <w:sz w:val="28"/>
          <w:szCs w:val="28"/>
        </w:rPr>
        <w:t>(not her real name)</w:t>
      </w:r>
      <w:r w:rsidRPr="001B10F7">
        <w:rPr>
          <w:sz w:val="28"/>
          <w:szCs w:val="28"/>
        </w:rPr>
        <w:t>, a young Christian in Central Asia. [pause]</w:t>
      </w:r>
      <w:r w:rsidRPr="001B10F7">
        <w:rPr>
          <w:sz w:val="28"/>
          <w:szCs w:val="28"/>
        </w:rPr>
        <w:br/>
        <w:t>She had secretly been reading the Bible for months, hiding it under her bed. One day, her father found it. In anger, he tore it from her hands, shouted that she had betrayed the family… and threw her out of the house. [pause]</w:t>
      </w:r>
    </w:p>
    <w:p w14:paraId="35E70A43" w14:textId="77777777" w:rsidR="001B10F7" w:rsidRPr="001B10F7" w:rsidRDefault="001B10F7" w:rsidP="001B10F7">
      <w:pPr>
        <w:rPr>
          <w:sz w:val="28"/>
          <w:szCs w:val="28"/>
        </w:rPr>
      </w:pPr>
      <w:r w:rsidRPr="001B10F7">
        <w:rPr>
          <w:sz w:val="28"/>
          <w:szCs w:val="28"/>
        </w:rPr>
        <w:t>With nowhere to go, Mariam went to her church. [pause]</w:t>
      </w:r>
      <w:r w:rsidRPr="001B10F7">
        <w:rPr>
          <w:sz w:val="28"/>
          <w:szCs w:val="28"/>
        </w:rPr>
        <w:br/>
        <w:t>Women she barely knew welcomed her, gave her a bed, shared their food, and prayed with her. [pause]</w:t>
      </w:r>
      <w:r w:rsidRPr="001B10F7">
        <w:rPr>
          <w:sz w:val="28"/>
          <w:szCs w:val="28"/>
        </w:rPr>
        <w:br/>
        <w:t xml:space="preserve">Later she said: </w:t>
      </w:r>
      <w:r w:rsidRPr="001B10F7">
        <w:rPr>
          <w:i/>
          <w:iCs/>
          <w:sz w:val="28"/>
          <w:szCs w:val="28"/>
        </w:rPr>
        <w:t>“I lost my home, but I found something better—my family in Christ.”</w:t>
      </w:r>
      <w:r w:rsidRPr="001B10F7">
        <w:rPr>
          <w:sz w:val="28"/>
          <w:szCs w:val="28"/>
        </w:rPr>
        <w:t xml:space="preserve"> [long pause]</w:t>
      </w:r>
    </w:p>
    <w:p w14:paraId="7B8169C7" w14:textId="77777777" w:rsidR="001B10F7" w:rsidRPr="001B10F7" w:rsidRDefault="001B10F7" w:rsidP="001B10F7">
      <w:pPr>
        <w:rPr>
          <w:sz w:val="28"/>
          <w:szCs w:val="28"/>
        </w:rPr>
      </w:pPr>
      <w:r w:rsidRPr="001B10F7">
        <w:rPr>
          <w:sz w:val="28"/>
          <w:szCs w:val="28"/>
        </w:rPr>
        <w:pict w14:anchorId="73CDF268">
          <v:rect id="_x0000_i1027" style="width:0;height:1.5pt" o:hralign="center" o:hrstd="t" o:hr="t" fillcolor="gray" stroked="f"/>
        </w:pict>
      </w:r>
    </w:p>
    <w:p w14:paraId="2EC3F566" w14:textId="77777777" w:rsidR="001B10F7" w:rsidRPr="001B10F7" w:rsidRDefault="001B10F7" w:rsidP="001B10F7">
      <w:pPr>
        <w:rPr>
          <w:b/>
          <w:bCs/>
          <w:sz w:val="28"/>
          <w:szCs w:val="28"/>
        </w:rPr>
      </w:pPr>
      <w:r w:rsidRPr="001B10F7">
        <w:rPr>
          <w:b/>
          <w:bCs/>
          <w:sz w:val="28"/>
          <w:szCs w:val="28"/>
        </w:rPr>
        <w:t>1. God Is Near to the Persecuted</w:t>
      </w:r>
    </w:p>
    <w:p w14:paraId="2EAA1882" w14:textId="77777777" w:rsidR="001B10F7" w:rsidRPr="001B10F7" w:rsidRDefault="001B10F7" w:rsidP="001B10F7">
      <w:pPr>
        <w:rPr>
          <w:sz w:val="28"/>
          <w:szCs w:val="28"/>
        </w:rPr>
      </w:pPr>
      <w:r w:rsidRPr="001B10F7">
        <w:rPr>
          <w:sz w:val="28"/>
          <w:szCs w:val="28"/>
        </w:rPr>
        <w:t xml:space="preserve">In Jeremiah, God asks: </w:t>
      </w:r>
      <w:r w:rsidRPr="001B10F7">
        <w:rPr>
          <w:i/>
          <w:iCs/>
          <w:sz w:val="28"/>
          <w:szCs w:val="28"/>
        </w:rPr>
        <w:t xml:space="preserve">“Am I a God </w:t>
      </w:r>
      <w:proofErr w:type="spellStart"/>
      <w:r w:rsidRPr="001B10F7">
        <w:rPr>
          <w:i/>
          <w:iCs/>
          <w:sz w:val="28"/>
          <w:szCs w:val="28"/>
        </w:rPr>
        <w:t>near by</w:t>
      </w:r>
      <w:proofErr w:type="spellEnd"/>
      <w:r w:rsidRPr="001B10F7">
        <w:rPr>
          <w:i/>
          <w:iCs/>
          <w:sz w:val="28"/>
          <w:szCs w:val="28"/>
        </w:rPr>
        <w:t>… and not a God far off?”</w:t>
      </w:r>
      <w:r w:rsidRPr="001B10F7">
        <w:rPr>
          <w:sz w:val="28"/>
          <w:szCs w:val="28"/>
        </w:rPr>
        <w:t xml:space="preserve"> [pause]</w:t>
      </w:r>
      <w:r w:rsidRPr="001B10F7">
        <w:rPr>
          <w:sz w:val="28"/>
          <w:szCs w:val="28"/>
        </w:rPr>
        <w:br/>
        <w:t xml:space="preserve">For Mariam, and for many on the </w:t>
      </w:r>
      <w:r w:rsidRPr="001B10F7">
        <w:rPr>
          <w:b/>
          <w:bCs/>
          <w:sz w:val="28"/>
          <w:szCs w:val="28"/>
        </w:rPr>
        <w:t>Open Doors World Watch List</w:t>
      </w:r>
      <w:r w:rsidRPr="001B10F7">
        <w:rPr>
          <w:sz w:val="28"/>
          <w:szCs w:val="28"/>
        </w:rPr>
        <w:t>, this truth is their lifeline.</w:t>
      </w:r>
      <w:r w:rsidRPr="001B10F7">
        <w:rPr>
          <w:sz w:val="28"/>
          <w:szCs w:val="28"/>
        </w:rPr>
        <w:br/>
        <w:t>God’s presence cannot be locked away or silenced. [pause]</w:t>
      </w:r>
    </w:p>
    <w:p w14:paraId="4E7AED85" w14:textId="77777777" w:rsidR="001B10F7" w:rsidRPr="001B10F7" w:rsidRDefault="001B10F7" w:rsidP="001B10F7">
      <w:pPr>
        <w:rPr>
          <w:sz w:val="28"/>
          <w:szCs w:val="28"/>
        </w:rPr>
      </w:pPr>
      <w:r w:rsidRPr="001B10F7">
        <w:rPr>
          <w:sz w:val="28"/>
          <w:szCs w:val="28"/>
        </w:rPr>
        <w:t xml:space="preserve">Even when believers lose everything—job, safety, even family—they are </w:t>
      </w:r>
      <w:r w:rsidRPr="001B10F7">
        <w:rPr>
          <w:b/>
          <w:bCs/>
          <w:sz w:val="28"/>
          <w:szCs w:val="28"/>
        </w:rPr>
        <w:t>never abandoned</w:t>
      </w:r>
      <w:r w:rsidRPr="001B10F7">
        <w:rPr>
          <w:sz w:val="28"/>
          <w:szCs w:val="28"/>
        </w:rPr>
        <w:t>. [pause]</w:t>
      </w:r>
      <w:r w:rsidRPr="001B10F7">
        <w:rPr>
          <w:sz w:val="28"/>
          <w:szCs w:val="28"/>
        </w:rPr>
        <w:br/>
        <w:t>The God who spoke through Jeremiah is the same God who walks with them today.</w:t>
      </w:r>
    </w:p>
    <w:p w14:paraId="5CF6ED4B" w14:textId="77777777" w:rsidR="001B10F7" w:rsidRPr="001B10F7" w:rsidRDefault="001B10F7" w:rsidP="001B10F7">
      <w:pPr>
        <w:rPr>
          <w:sz w:val="28"/>
          <w:szCs w:val="28"/>
        </w:rPr>
      </w:pPr>
      <w:r w:rsidRPr="001B10F7">
        <w:rPr>
          <w:sz w:val="28"/>
          <w:szCs w:val="28"/>
        </w:rPr>
        <w:pict w14:anchorId="3ED97186">
          <v:rect id="_x0000_i1028" style="width:0;height:1.5pt" o:hralign="center" o:hrstd="t" o:hr="t" fillcolor="gray" stroked="f"/>
        </w:pict>
      </w:r>
    </w:p>
    <w:p w14:paraId="41FFACCE" w14:textId="77777777" w:rsidR="008C4A47" w:rsidRDefault="008C4A47" w:rsidP="001B10F7">
      <w:pPr>
        <w:rPr>
          <w:b/>
          <w:bCs/>
          <w:sz w:val="28"/>
          <w:szCs w:val="28"/>
        </w:rPr>
      </w:pPr>
    </w:p>
    <w:p w14:paraId="07FA3842" w14:textId="3DECD6F8" w:rsidR="001B10F7" w:rsidRPr="001B10F7" w:rsidRDefault="001B10F7" w:rsidP="001B10F7">
      <w:pPr>
        <w:rPr>
          <w:b/>
          <w:bCs/>
          <w:sz w:val="28"/>
          <w:szCs w:val="28"/>
        </w:rPr>
      </w:pPr>
      <w:r w:rsidRPr="001B10F7">
        <w:rPr>
          <w:b/>
          <w:bCs/>
          <w:sz w:val="28"/>
          <w:szCs w:val="28"/>
        </w:rPr>
        <w:lastRenderedPageBreak/>
        <w:t>2. Called Into a New Family</w:t>
      </w:r>
    </w:p>
    <w:p w14:paraId="254CDF92" w14:textId="6D02E27F" w:rsidR="001B10F7" w:rsidRPr="001B10F7" w:rsidRDefault="008C4A47" w:rsidP="001B10F7">
      <w:pPr>
        <w:rPr>
          <w:sz w:val="28"/>
          <w:szCs w:val="28"/>
        </w:rPr>
      </w:pPr>
      <w:r>
        <w:rPr>
          <w:sz w:val="28"/>
          <w:szCs w:val="28"/>
        </w:rPr>
        <w:t>In the reading from the psalm, we heard about</w:t>
      </w:r>
      <w:r w:rsidR="001B10F7" w:rsidRPr="001B10F7">
        <w:rPr>
          <w:sz w:val="28"/>
          <w:szCs w:val="28"/>
        </w:rPr>
        <w:t xml:space="preserve"> God’s heart for the vulnerable: </w:t>
      </w:r>
      <w:r w:rsidR="001B10F7" w:rsidRPr="001B10F7">
        <w:rPr>
          <w:i/>
          <w:iCs/>
          <w:sz w:val="28"/>
          <w:szCs w:val="28"/>
        </w:rPr>
        <w:t>“Give justice to the weak and the orphan; maintain the right of the lowly and the destitute.”</w:t>
      </w:r>
      <w:r w:rsidR="001B10F7" w:rsidRPr="001B10F7">
        <w:rPr>
          <w:sz w:val="28"/>
          <w:szCs w:val="28"/>
        </w:rPr>
        <w:t xml:space="preserve"> [pause]</w:t>
      </w:r>
    </w:p>
    <w:p w14:paraId="1129A23C" w14:textId="77777777" w:rsidR="001B10F7" w:rsidRPr="001B10F7" w:rsidRDefault="001B10F7" w:rsidP="001B10F7">
      <w:pPr>
        <w:rPr>
          <w:sz w:val="28"/>
          <w:szCs w:val="28"/>
        </w:rPr>
      </w:pPr>
      <w:r w:rsidRPr="001B10F7">
        <w:rPr>
          <w:sz w:val="28"/>
          <w:szCs w:val="28"/>
        </w:rPr>
        <w:t>Persecution often makes people “spiritual orphans,” cut off from everything familiar. [pause]</w:t>
      </w:r>
      <w:r w:rsidRPr="001B10F7">
        <w:rPr>
          <w:sz w:val="28"/>
          <w:szCs w:val="28"/>
        </w:rPr>
        <w:br/>
        <w:t xml:space="preserve">But God calls His people into a </w:t>
      </w:r>
      <w:r w:rsidRPr="001B10F7">
        <w:rPr>
          <w:b/>
          <w:bCs/>
          <w:sz w:val="28"/>
          <w:szCs w:val="28"/>
        </w:rPr>
        <w:t>new family</w:t>
      </w:r>
      <w:r w:rsidRPr="001B10F7">
        <w:rPr>
          <w:sz w:val="28"/>
          <w:szCs w:val="28"/>
        </w:rPr>
        <w:t>—His family. [pause]</w:t>
      </w:r>
      <w:r w:rsidRPr="001B10F7">
        <w:rPr>
          <w:sz w:val="28"/>
          <w:szCs w:val="28"/>
        </w:rPr>
        <w:br/>
        <w:t>The church becomes their home, their support, their place of belonging.</w:t>
      </w:r>
    </w:p>
    <w:p w14:paraId="05418223" w14:textId="28C51087" w:rsidR="001B10F7" w:rsidRPr="001B10F7" w:rsidRDefault="001B10F7" w:rsidP="001B10F7">
      <w:pPr>
        <w:rPr>
          <w:sz w:val="28"/>
          <w:szCs w:val="28"/>
        </w:rPr>
      </w:pPr>
      <w:r w:rsidRPr="001B10F7">
        <w:rPr>
          <w:sz w:val="28"/>
          <w:szCs w:val="28"/>
        </w:rPr>
        <w:t xml:space="preserve">And if we belong to Christ, we are part of </w:t>
      </w:r>
      <w:r w:rsidRPr="001B10F7">
        <w:rPr>
          <w:b/>
          <w:bCs/>
          <w:sz w:val="28"/>
          <w:szCs w:val="28"/>
        </w:rPr>
        <w:t>one body</w:t>
      </w:r>
      <w:r w:rsidRPr="001B10F7">
        <w:rPr>
          <w:sz w:val="28"/>
          <w:szCs w:val="28"/>
        </w:rPr>
        <w:t xml:space="preserve"> with them. [pause]</w:t>
      </w:r>
      <w:r w:rsidRPr="001B10F7">
        <w:rPr>
          <w:sz w:val="28"/>
          <w:szCs w:val="28"/>
        </w:rPr>
        <w:br/>
        <w:t xml:space="preserve">Their suffering is </w:t>
      </w:r>
      <w:r w:rsidRPr="001B10F7">
        <w:rPr>
          <w:i/>
          <w:iCs/>
          <w:sz w:val="28"/>
          <w:szCs w:val="28"/>
        </w:rPr>
        <w:t>our</w:t>
      </w:r>
      <w:r w:rsidRPr="001B10F7">
        <w:rPr>
          <w:sz w:val="28"/>
          <w:szCs w:val="28"/>
        </w:rPr>
        <w:t xml:space="preserve"> concern. Their </w:t>
      </w:r>
      <w:r w:rsidR="008C4A47">
        <w:rPr>
          <w:sz w:val="28"/>
          <w:szCs w:val="28"/>
        </w:rPr>
        <w:t xml:space="preserve">faith, and their </w:t>
      </w:r>
      <w:r w:rsidRPr="001B10F7">
        <w:rPr>
          <w:sz w:val="28"/>
          <w:szCs w:val="28"/>
        </w:rPr>
        <w:t xml:space="preserve">perseverance is </w:t>
      </w:r>
      <w:r w:rsidRPr="001B10F7">
        <w:rPr>
          <w:i/>
          <w:iCs/>
          <w:sz w:val="28"/>
          <w:szCs w:val="28"/>
        </w:rPr>
        <w:t>our</w:t>
      </w:r>
      <w:r w:rsidRPr="001B10F7">
        <w:rPr>
          <w:sz w:val="28"/>
          <w:szCs w:val="28"/>
        </w:rPr>
        <w:t xml:space="preserve"> encouragement.</w:t>
      </w:r>
    </w:p>
    <w:p w14:paraId="3D2A1DE1" w14:textId="77777777" w:rsidR="001B10F7" w:rsidRPr="001B10F7" w:rsidRDefault="001B10F7" w:rsidP="001B10F7">
      <w:pPr>
        <w:rPr>
          <w:sz w:val="28"/>
          <w:szCs w:val="28"/>
        </w:rPr>
      </w:pPr>
      <w:r w:rsidRPr="001B10F7">
        <w:rPr>
          <w:sz w:val="28"/>
          <w:szCs w:val="28"/>
        </w:rPr>
        <w:pict w14:anchorId="36E4F154">
          <v:rect id="_x0000_i1029" style="width:0;height:1.5pt" o:hralign="center" o:hrstd="t" o:hr="t" fillcolor="gray" stroked="f"/>
        </w:pict>
      </w:r>
    </w:p>
    <w:p w14:paraId="13C91E2D" w14:textId="77777777" w:rsidR="001B10F7" w:rsidRPr="001B10F7" w:rsidRDefault="001B10F7" w:rsidP="001B10F7">
      <w:pPr>
        <w:rPr>
          <w:b/>
          <w:bCs/>
          <w:sz w:val="28"/>
          <w:szCs w:val="28"/>
        </w:rPr>
      </w:pPr>
      <w:r w:rsidRPr="001B10F7">
        <w:rPr>
          <w:b/>
          <w:bCs/>
          <w:sz w:val="28"/>
          <w:szCs w:val="28"/>
        </w:rPr>
        <w:t>3. The Faith of Those Before Us</w:t>
      </w:r>
    </w:p>
    <w:p w14:paraId="25976B3B" w14:textId="77777777" w:rsidR="001B10F7" w:rsidRPr="001B10F7" w:rsidRDefault="001B10F7" w:rsidP="001B10F7">
      <w:pPr>
        <w:rPr>
          <w:sz w:val="28"/>
          <w:szCs w:val="28"/>
        </w:rPr>
      </w:pPr>
      <w:r w:rsidRPr="001B10F7">
        <w:rPr>
          <w:sz w:val="28"/>
          <w:szCs w:val="28"/>
        </w:rPr>
        <w:t>Hebrews 11 lists the heroes of faith—people who endured hardship because they trusted God. [pause]</w:t>
      </w:r>
      <w:r w:rsidRPr="001B10F7">
        <w:rPr>
          <w:sz w:val="28"/>
          <w:szCs w:val="28"/>
        </w:rPr>
        <w:br/>
        <w:t xml:space="preserve">And then it turns to us: </w:t>
      </w:r>
      <w:r w:rsidRPr="001B10F7">
        <w:rPr>
          <w:i/>
          <w:iCs/>
          <w:sz w:val="28"/>
          <w:szCs w:val="28"/>
        </w:rPr>
        <w:t>“Let us run with perseverance the race that is set before us, looking to Jesus.”</w:t>
      </w:r>
      <w:r w:rsidRPr="001B10F7">
        <w:rPr>
          <w:sz w:val="28"/>
          <w:szCs w:val="28"/>
        </w:rPr>
        <w:t xml:space="preserve"> [pause]</w:t>
      </w:r>
    </w:p>
    <w:p w14:paraId="3CF989D4" w14:textId="77777777" w:rsidR="001B10F7" w:rsidRPr="001B10F7" w:rsidRDefault="001B10F7" w:rsidP="001B10F7">
      <w:pPr>
        <w:rPr>
          <w:sz w:val="28"/>
          <w:szCs w:val="28"/>
        </w:rPr>
      </w:pPr>
      <w:r w:rsidRPr="001B10F7">
        <w:rPr>
          <w:sz w:val="28"/>
          <w:szCs w:val="28"/>
        </w:rPr>
        <w:t>The persecuted church lives this reality daily.</w:t>
      </w:r>
      <w:r w:rsidRPr="001B10F7">
        <w:rPr>
          <w:sz w:val="28"/>
          <w:szCs w:val="28"/>
        </w:rPr>
        <w:br/>
        <w:t>Their faith is not cultural habit—it is a deliberate decision to follow Christ, knowing it may cost everything.</w:t>
      </w:r>
    </w:p>
    <w:p w14:paraId="4C296A39" w14:textId="77777777" w:rsidR="001B10F7" w:rsidRPr="001B10F7" w:rsidRDefault="001B10F7" w:rsidP="001B10F7">
      <w:pPr>
        <w:rPr>
          <w:sz w:val="28"/>
          <w:szCs w:val="28"/>
        </w:rPr>
      </w:pPr>
      <w:r w:rsidRPr="001B10F7">
        <w:rPr>
          <w:sz w:val="28"/>
          <w:szCs w:val="28"/>
        </w:rPr>
        <w:pict w14:anchorId="080B0095">
          <v:rect id="_x0000_i1030" style="width:0;height:1.5pt" o:hralign="center" o:hrstd="t" o:hr="t" fillcolor="gray" stroked="f"/>
        </w:pict>
      </w:r>
    </w:p>
    <w:p w14:paraId="6BDCEF3C" w14:textId="77777777" w:rsidR="001B10F7" w:rsidRPr="001B10F7" w:rsidRDefault="001B10F7" w:rsidP="001B10F7">
      <w:pPr>
        <w:rPr>
          <w:b/>
          <w:bCs/>
          <w:sz w:val="28"/>
          <w:szCs w:val="28"/>
        </w:rPr>
      </w:pPr>
      <w:r w:rsidRPr="001B10F7">
        <w:rPr>
          <w:b/>
          <w:bCs/>
          <w:sz w:val="28"/>
          <w:szCs w:val="28"/>
        </w:rPr>
        <w:t>4. Choosing Christ Above All Else</w:t>
      </w:r>
    </w:p>
    <w:p w14:paraId="15D2CB88" w14:textId="77777777" w:rsidR="001B10F7" w:rsidRPr="001B10F7" w:rsidRDefault="001B10F7" w:rsidP="001B10F7">
      <w:pPr>
        <w:rPr>
          <w:sz w:val="28"/>
          <w:szCs w:val="28"/>
        </w:rPr>
      </w:pPr>
      <w:r w:rsidRPr="001B10F7">
        <w:rPr>
          <w:sz w:val="28"/>
          <w:szCs w:val="28"/>
        </w:rPr>
        <w:t xml:space="preserve">In Luke, Jesus says His fire will cause division—not because He loves conflict, but because following Him </w:t>
      </w:r>
      <w:r w:rsidRPr="001B10F7">
        <w:rPr>
          <w:b/>
          <w:bCs/>
          <w:sz w:val="28"/>
          <w:szCs w:val="28"/>
        </w:rPr>
        <w:t>demands a choice</w:t>
      </w:r>
      <w:r w:rsidRPr="001B10F7">
        <w:rPr>
          <w:sz w:val="28"/>
          <w:szCs w:val="28"/>
        </w:rPr>
        <w:t>. [pause]</w:t>
      </w:r>
    </w:p>
    <w:p w14:paraId="52D6E843" w14:textId="77777777" w:rsidR="001B10F7" w:rsidRPr="001B10F7" w:rsidRDefault="001B10F7" w:rsidP="001B10F7">
      <w:pPr>
        <w:rPr>
          <w:sz w:val="28"/>
          <w:szCs w:val="28"/>
        </w:rPr>
      </w:pPr>
      <w:r w:rsidRPr="001B10F7">
        <w:rPr>
          <w:sz w:val="28"/>
          <w:szCs w:val="28"/>
        </w:rPr>
        <w:lastRenderedPageBreak/>
        <w:t>For Mariam, that choice meant losing her earthly family. [pause]</w:t>
      </w:r>
      <w:r w:rsidRPr="001B10F7">
        <w:rPr>
          <w:sz w:val="28"/>
          <w:szCs w:val="28"/>
        </w:rPr>
        <w:br/>
        <w:t>For us, it may not be as dramatic, but it is still a daily decision—</w:t>
      </w:r>
      <w:r w:rsidRPr="001B10F7">
        <w:rPr>
          <w:sz w:val="28"/>
          <w:szCs w:val="28"/>
        </w:rPr>
        <w:br/>
        <w:t>to put Christ first in our priorities, our time, our spending, and our relationships. [pause]</w:t>
      </w:r>
      <w:r w:rsidRPr="001B10F7">
        <w:rPr>
          <w:sz w:val="28"/>
          <w:szCs w:val="28"/>
        </w:rPr>
        <w:br/>
        <w:t>And always… it means loving our neighbour, even when it costs us.</w:t>
      </w:r>
    </w:p>
    <w:p w14:paraId="19993399" w14:textId="77777777" w:rsidR="001B10F7" w:rsidRPr="001B10F7" w:rsidRDefault="001B10F7" w:rsidP="001B10F7">
      <w:pPr>
        <w:rPr>
          <w:sz w:val="28"/>
          <w:szCs w:val="28"/>
        </w:rPr>
      </w:pPr>
      <w:r w:rsidRPr="001B10F7">
        <w:rPr>
          <w:sz w:val="28"/>
          <w:szCs w:val="28"/>
        </w:rPr>
        <w:pict w14:anchorId="2921F82C">
          <v:rect id="_x0000_i1031" style="width:0;height:1.5pt" o:hralign="center" o:hrstd="t" o:hr="t" fillcolor="gray" stroked="f"/>
        </w:pict>
      </w:r>
    </w:p>
    <w:p w14:paraId="255D4595" w14:textId="77777777" w:rsidR="001B10F7" w:rsidRPr="001B10F7" w:rsidRDefault="001B10F7" w:rsidP="001B10F7">
      <w:pPr>
        <w:rPr>
          <w:b/>
          <w:bCs/>
          <w:sz w:val="28"/>
          <w:szCs w:val="28"/>
        </w:rPr>
      </w:pPr>
      <w:r w:rsidRPr="001B10F7">
        <w:rPr>
          <w:b/>
          <w:bCs/>
          <w:sz w:val="28"/>
          <w:szCs w:val="28"/>
        </w:rPr>
        <w:t>5. God’s Fire: Refining and Empowering</w:t>
      </w:r>
    </w:p>
    <w:p w14:paraId="0643262C" w14:textId="77777777" w:rsidR="001B10F7" w:rsidRPr="001B10F7" w:rsidRDefault="001B10F7" w:rsidP="001B10F7">
      <w:pPr>
        <w:rPr>
          <w:sz w:val="28"/>
          <w:szCs w:val="28"/>
        </w:rPr>
      </w:pPr>
      <w:r w:rsidRPr="001B10F7">
        <w:rPr>
          <w:sz w:val="28"/>
          <w:szCs w:val="28"/>
        </w:rPr>
        <w:t>The hope in these readings is not the absence of hardship—it’s the certainty of God’s presence in it. [pause]</w:t>
      </w:r>
      <w:r w:rsidRPr="001B10F7">
        <w:rPr>
          <w:sz w:val="28"/>
          <w:szCs w:val="28"/>
        </w:rPr>
        <w:br/>
        <w:t>Fire can destroy, yes—</w:t>
      </w:r>
      <w:r w:rsidRPr="001B10F7">
        <w:rPr>
          <w:sz w:val="28"/>
          <w:szCs w:val="28"/>
        </w:rPr>
        <w:br/>
        <w:t xml:space="preserve">but in God’s hands it </w:t>
      </w:r>
      <w:r w:rsidRPr="001B10F7">
        <w:rPr>
          <w:b/>
          <w:bCs/>
          <w:sz w:val="28"/>
          <w:szCs w:val="28"/>
        </w:rPr>
        <w:t>refines</w:t>
      </w:r>
      <w:r w:rsidRPr="001B10F7">
        <w:rPr>
          <w:sz w:val="28"/>
          <w:szCs w:val="28"/>
        </w:rPr>
        <w:t>, strengthens, and forges something new.</w:t>
      </w:r>
    </w:p>
    <w:p w14:paraId="4E5D2016" w14:textId="77777777" w:rsidR="00955552" w:rsidRDefault="001B10F7" w:rsidP="00955552">
      <w:pPr>
        <w:rPr>
          <w:sz w:val="28"/>
          <w:szCs w:val="28"/>
        </w:rPr>
      </w:pPr>
      <w:r w:rsidRPr="001B10F7">
        <w:rPr>
          <w:sz w:val="28"/>
          <w:szCs w:val="28"/>
        </w:rPr>
        <w:t>And this fire is not only refining—</w:t>
      </w:r>
      <w:r w:rsidRPr="001B10F7">
        <w:rPr>
          <w:b/>
          <w:bCs/>
          <w:sz w:val="28"/>
          <w:szCs w:val="28"/>
        </w:rPr>
        <w:t>it is empowering</w:t>
      </w:r>
      <w:r w:rsidRPr="001B10F7">
        <w:rPr>
          <w:sz w:val="28"/>
          <w:szCs w:val="28"/>
        </w:rPr>
        <w:t>. [pause]</w:t>
      </w:r>
      <w:r w:rsidRPr="001B10F7">
        <w:rPr>
          <w:sz w:val="28"/>
          <w:szCs w:val="28"/>
        </w:rPr>
        <w:br/>
        <w:t>At Pentecost, the Holy Spirit came as tongues of fire, filling the disciples with courage to speak and strength to endure. [pause]</w:t>
      </w:r>
      <w:r w:rsidRPr="001B10F7">
        <w:rPr>
          <w:sz w:val="28"/>
          <w:szCs w:val="28"/>
        </w:rPr>
        <w:br/>
      </w:r>
      <w:r w:rsidR="00955552">
        <w:rPr>
          <w:sz w:val="28"/>
          <w:szCs w:val="28"/>
        </w:rPr>
        <w:t>And t</w:t>
      </w:r>
      <w:r w:rsidRPr="001B10F7">
        <w:rPr>
          <w:sz w:val="28"/>
          <w:szCs w:val="28"/>
        </w:rPr>
        <w:t>hat same Spirit still burns in God’s people today—</w:t>
      </w:r>
      <w:r w:rsidR="00955552" w:rsidRPr="00955552">
        <w:rPr>
          <w:sz w:val="28"/>
          <w:szCs w:val="28"/>
        </w:rPr>
        <w:t xml:space="preserve"> God’s fire in us gives strength to persevere when the race is long and the path is hard.</w:t>
      </w:r>
      <w:r w:rsidR="00955552">
        <w:rPr>
          <w:sz w:val="28"/>
          <w:szCs w:val="28"/>
        </w:rPr>
        <w:t xml:space="preserve"> [pause]</w:t>
      </w:r>
      <w:r w:rsidR="00955552" w:rsidRPr="00955552">
        <w:rPr>
          <w:sz w:val="28"/>
          <w:szCs w:val="28"/>
        </w:rPr>
        <w:t xml:space="preserve"> It burns away fear and fuels faith. </w:t>
      </w:r>
    </w:p>
    <w:p w14:paraId="76B0F2A3" w14:textId="3DBB3EA7" w:rsidR="00955552" w:rsidRPr="001B10F7" w:rsidRDefault="00955552" w:rsidP="001B10F7">
      <w:pPr>
        <w:rPr>
          <w:sz w:val="28"/>
          <w:szCs w:val="28"/>
        </w:rPr>
      </w:pPr>
      <w:r w:rsidRPr="00955552">
        <w:rPr>
          <w:sz w:val="28"/>
          <w:szCs w:val="28"/>
        </w:rPr>
        <w:t>It turns weary disciples into bold witnesses. It is the fire that keeps us running when everything in us wants to stop.</w:t>
      </w:r>
      <w:r>
        <w:rPr>
          <w:sz w:val="28"/>
          <w:szCs w:val="28"/>
        </w:rPr>
        <w:t xml:space="preserve"> [pause]</w:t>
      </w:r>
    </w:p>
    <w:p w14:paraId="241B2BC9" w14:textId="77777777" w:rsidR="001B10F7" w:rsidRPr="001B10F7" w:rsidRDefault="001B10F7" w:rsidP="001B10F7">
      <w:pPr>
        <w:rPr>
          <w:sz w:val="28"/>
          <w:szCs w:val="28"/>
        </w:rPr>
      </w:pPr>
      <w:r w:rsidRPr="001B10F7">
        <w:rPr>
          <w:sz w:val="28"/>
          <w:szCs w:val="28"/>
        </w:rPr>
        <w:pict w14:anchorId="173A71A0">
          <v:rect id="_x0000_i1032" style="width:0;height:1.5pt" o:hralign="center" o:hrstd="t" o:hr="t" fillcolor="gray" stroked="f"/>
        </w:pict>
      </w:r>
    </w:p>
    <w:p w14:paraId="5456AE78" w14:textId="77777777" w:rsidR="00955552" w:rsidRDefault="008C4A47" w:rsidP="001B10F7">
      <w:pPr>
        <w:rPr>
          <w:sz w:val="28"/>
          <w:szCs w:val="28"/>
        </w:rPr>
      </w:pPr>
      <w:r>
        <w:rPr>
          <w:sz w:val="28"/>
          <w:szCs w:val="28"/>
        </w:rPr>
        <w:t xml:space="preserve">Maybe our faith hasn’t cost us our family, </w:t>
      </w:r>
      <w:r w:rsidR="00955552">
        <w:rPr>
          <w:sz w:val="28"/>
          <w:szCs w:val="28"/>
        </w:rPr>
        <w:t xml:space="preserve">and </w:t>
      </w:r>
      <w:r>
        <w:rPr>
          <w:sz w:val="28"/>
          <w:szCs w:val="28"/>
        </w:rPr>
        <w:t>‘I thank God for that’</w:t>
      </w:r>
      <w:r w:rsidR="00955552">
        <w:rPr>
          <w:sz w:val="28"/>
          <w:szCs w:val="28"/>
        </w:rPr>
        <w:t>. [pause] M</w:t>
      </w:r>
      <w:r>
        <w:rPr>
          <w:sz w:val="28"/>
          <w:szCs w:val="28"/>
        </w:rPr>
        <w:t xml:space="preserve">aybe we haven’t been threatened or cast out of our community. </w:t>
      </w:r>
    </w:p>
    <w:p w14:paraId="4E4EF3FA" w14:textId="77777777" w:rsidR="00955552" w:rsidRDefault="008C4A47" w:rsidP="001B10F7">
      <w:pPr>
        <w:rPr>
          <w:sz w:val="28"/>
          <w:szCs w:val="28"/>
        </w:rPr>
      </w:pPr>
      <w:r>
        <w:rPr>
          <w:sz w:val="28"/>
          <w:szCs w:val="28"/>
        </w:rPr>
        <w:t>But let’s make no mistake, walking the path of Christ costs</w:t>
      </w:r>
      <w:r w:rsidR="00955552">
        <w:rPr>
          <w:sz w:val="28"/>
          <w:szCs w:val="28"/>
        </w:rPr>
        <w:t>; real faith is not cheap!</w:t>
      </w:r>
      <w:r>
        <w:rPr>
          <w:sz w:val="28"/>
          <w:szCs w:val="28"/>
        </w:rPr>
        <w:t xml:space="preserve"> </w:t>
      </w:r>
      <w:r w:rsidR="00955552">
        <w:rPr>
          <w:sz w:val="28"/>
          <w:szCs w:val="28"/>
        </w:rPr>
        <w:t>But the example of the saints, the example of o</w:t>
      </w:r>
      <w:r w:rsidR="001B10F7" w:rsidRPr="001B10F7">
        <w:rPr>
          <w:sz w:val="28"/>
          <w:szCs w:val="28"/>
        </w:rPr>
        <w:t xml:space="preserve">ur </w:t>
      </w:r>
      <w:r w:rsidR="001B10F7" w:rsidRPr="001B10F7">
        <w:rPr>
          <w:sz w:val="28"/>
          <w:szCs w:val="28"/>
        </w:rPr>
        <w:lastRenderedPageBreak/>
        <w:t>persecuted brothers and sisters remind us that Jesus is worth the cost. [pause]</w:t>
      </w:r>
    </w:p>
    <w:p w14:paraId="416B8354" w14:textId="320D04DA" w:rsidR="001B10F7" w:rsidRPr="001B10F7" w:rsidRDefault="001B10F7" w:rsidP="001B10F7">
      <w:pPr>
        <w:rPr>
          <w:sz w:val="28"/>
          <w:szCs w:val="28"/>
        </w:rPr>
      </w:pPr>
      <w:r w:rsidRPr="001B10F7">
        <w:rPr>
          <w:sz w:val="28"/>
          <w:szCs w:val="28"/>
        </w:rPr>
        <w:br/>
      </w:r>
      <w:r w:rsidR="00955552">
        <w:rPr>
          <w:sz w:val="28"/>
          <w:szCs w:val="28"/>
        </w:rPr>
        <w:t>And we are called</w:t>
      </w:r>
      <w:r w:rsidRPr="001B10F7">
        <w:rPr>
          <w:sz w:val="28"/>
          <w:szCs w:val="28"/>
        </w:rPr>
        <w:t xml:space="preserve"> to live as part of His new family—running with perseverance, loving deeply, and trusting that the Spirit who sustained the saints of old will empower us too. [long pause]</w:t>
      </w:r>
    </w:p>
    <w:p w14:paraId="549A0807" w14:textId="77777777" w:rsidR="001B10F7" w:rsidRPr="001B10F7" w:rsidRDefault="001B10F7" w:rsidP="001B10F7">
      <w:pPr>
        <w:rPr>
          <w:sz w:val="28"/>
          <w:szCs w:val="28"/>
        </w:rPr>
      </w:pPr>
      <w:r w:rsidRPr="001B10F7">
        <w:rPr>
          <w:sz w:val="28"/>
          <w:szCs w:val="28"/>
        </w:rPr>
        <w:pict w14:anchorId="3825BF19">
          <v:rect id="_x0000_i1033" style="width:0;height:1.5pt" o:hralign="center" o:hrstd="t" o:hr="t" fillcolor="gray" stroked="f"/>
        </w:pict>
      </w:r>
    </w:p>
    <w:p w14:paraId="6A39F09E" w14:textId="20E64E13" w:rsidR="004E4B39" w:rsidRPr="00955552" w:rsidRDefault="001B10F7">
      <w:pPr>
        <w:rPr>
          <w:sz w:val="28"/>
          <w:szCs w:val="28"/>
        </w:rPr>
      </w:pPr>
      <w:r w:rsidRPr="001B10F7">
        <w:rPr>
          <w:b/>
          <w:bCs/>
          <w:sz w:val="28"/>
          <w:szCs w:val="28"/>
        </w:rPr>
        <w:t>Closing Prayer:</w:t>
      </w:r>
      <w:r w:rsidRPr="001B10F7">
        <w:rPr>
          <w:sz w:val="28"/>
          <w:szCs w:val="28"/>
        </w:rPr>
        <w:br/>
        <w:t>Heavenly Father,</w:t>
      </w:r>
      <w:r w:rsidRPr="001B10F7">
        <w:rPr>
          <w:sz w:val="28"/>
          <w:szCs w:val="28"/>
        </w:rPr>
        <w:br/>
        <w:t>We thank You that You are near, even in the fire. [pause]</w:t>
      </w:r>
      <w:r w:rsidRPr="001B10F7">
        <w:rPr>
          <w:sz w:val="28"/>
          <w:szCs w:val="28"/>
        </w:rPr>
        <w:br/>
        <w:t>Strengthen our persecuted brothers and sisters; give them courage and peace. [pause]</w:t>
      </w:r>
      <w:r w:rsidRPr="001B10F7">
        <w:rPr>
          <w:sz w:val="28"/>
          <w:szCs w:val="28"/>
        </w:rPr>
        <w:br/>
        <w:t>Fill us afresh with the fire of Your Holy Spirit—</w:t>
      </w:r>
      <w:r w:rsidRPr="001B10F7">
        <w:rPr>
          <w:sz w:val="28"/>
          <w:szCs w:val="28"/>
        </w:rPr>
        <w:br/>
        <w:t>that we may persevere with joy, love boldly, and stand firm in faith. [pause]</w:t>
      </w:r>
      <w:r w:rsidRPr="001B10F7">
        <w:rPr>
          <w:sz w:val="28"/>
          <w:szCs w:val="28"/>
        </w:rPr>
        <w:br/>
        <w:t>Let Your refining and empowering fire burn away all that is false,</w:t>
      </w:r>
      <w:r w:rsidRPr="001B10F7">
        <w:rPr>
          <w:sz w:val="28"/>
          <w:szCs w:val="28"/>
        </w:rPr>
        <w:br/>
        <w:t>and kindle in us the hope of Your kingdom—</w:t>
      </w:r>
      <w:r w:rsidRPr="001B10F7">
        <w:rPr>
          <w:sz w:val="28"/>
          <w:szCs w:val="28"/>
        </w:rPr>
        <w:br/>
        <w:t>until the day we see You face to face.</w:t>
      </w:r>
      <w:r w:rsidRPr="001B10F7">
        <w:rPr>
          <w:sz w:val="28"/>
          <w:szCs w:val="28"/>
        </w:rPr>
        <w:br/>
        <w:t>Amen.</w:t>
      </w:r>
    </w:p>
    <w:sectPr w:rsidR="004E4B39" w:rsidRPr="00955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C17"/>
    <w:multiLevelType w:val="multilevel"/>
    <w:tmpl w:val="1B2E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0"/>
    <w:multiLevelType w:val="multilevel"/>
    <w:tmpl w:val="669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63703"/>
    <w:multiLevelType w:val="multilevel"/>
    <w:tmpl w:val="609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B6749"/>
    <w:multiLevelType w:val="multilevel"/>
    <w:tmpl w:val="65A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21322"/>
    <w:multiLevelType w:val="multilevel"/>
    <w:tmpl w:val="733A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C6CA3"/>
    <w:multiLevelType w:val="multilevel"/>
    <w:tmpl w:val="098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05DB4"/>
    <w:multiLevelType w:val="multilevel"/>
    <w:tmpl w:val="F836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3041E"/>
    <w:multiLevelType w:val="multilevel"/>
    <w:tmpl w:val="2CE8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66E97"/>
    <w:multiLevelType w:val="multilevel"/>
    <w:tmpl w:val="DC8C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870054">
    <w:abstractNumId w:val="1"/>
  </w:num>
  <w:num w:numId="2" w16cid:durableId="1295482275">
    <w:abstractNumId w:val="3"/>
  </w:num>
  <w:num w:numId="3" w16cid:durableId="1479031005">
    <w:abstractNumId w:val="6"/>
  </w:num>
  <w:num w:numId="4" w16cid:durableId="181553653">
    <w:abstractNumId w:val="5"/>
  </w:num>
  <w:num w:numId="5" w16cid:durableId="2138448712">
    <w:abstractNumId w:val="8"/>
  </w:num>
  <w:num w:numId="6" w16cid:durableId="1554274920">
    <w:abstractNumId w:val="4"/>
  </w:num>
  <w:num w:numId="7" w16cid:durableId="1781603494">
    <w:abstractNumId w:val="0"/>
  </w:num>
  <w:num w:numId="8" w16cid:durableId="1203905318">
    <w:abstractNumId w:val="7"/>
  </w:num>
  <w:num w:numId="9" w16cid:durableId="187623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F7"/>
    <w:rsid w:val="000A761E"/>
    <w:rsid w:val="000C1F1D"/>
    <w:rsid w:val="001B10F7"/>
    <w:rsid w:val="002762E0"/>
    <w:rsid w:val="004223C5"/>
    <w:rsid w:val="004E4B39"/>
    <w:rsid w:val="00584C6D"/>
    <w:rsid w:val="0070282F"/>
    <w:rsid w:val="007F7503"/>
    <w:rsid w:val="008C4A47"/>
    <w:rsid w:val="00955552"/>
    <w:rsid w:val="00A03A25"/>
    <w:rsid w:val="00A4204E"/>
    <w:rsid w:val="00E56279"/>
    <w:rsid w:val="00E723F9"/>
    <w:rsid w:val="00F4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611D"/>
  <w15:chartTrackingRefBased/>
  <w15:docId w15:val="{45EDB683-06AF-4669-978C-6C057011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2F"/>
  </w:style>
  <w:style w:type="paragraph" w:styleId="Heading1">
    <w:name w:val="heading 1"/>
    <w:basedOn w:val="Normal"/>
    <w:next w:val="Normal"/>
    <w:link w:val="Heading1Char"/>
    <w:uiPriority w:val="9"/>
    <w:qFormat/>
    <w:rsid w:val="0070282F"/>
    <w:pPr>
      <w:keepNext/>
      <w:keepLines/>
      <w:spacing w:before="360" w:after="80"/>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70282F"/>
    <w:pPr>
      <w:keepNext/>
      <w:keepLines/>
      <w:spacing w:before="160" w:after="80"/>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semiHidden/>
    <w:unhideWhenUsed/>
    <w:qFormat/>
    <w:rsid w:val="0070282F"/>
    <w:pPr>
      <w:keepNext/>
      <w:keepLines/>
      <w:spacing w:before="160" w:after="80"/>
      <w:outlineLvl w:val="2"/>
    </w:pPr>
    <w:rPr>
      <w:rFonts w:eastAsiaTheme="majorEastAsia"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70282F"/>
    <w:pPr>
      <w:keepNext/>
      <w:keepLines/>
      <w:spacing w:before="80" w:after="40"/>
      <w:outlineLvl w:val="3"/>
    </w:pPr>
    <w:rPr>
      <w:rFonts w:eastAsiaTheme="majorEastAsia" w:cstheme="majorBidi"/>
      <w:i/>
      <w:iCs/>
      <w:color w:val="276E8B" w:themeColor="accent1" w:themeShade="BF"/>
    </w:rPr>
  </w:style>
  <w:style w:type="paragraph" w:styleId="Heading5">
    <w:name w:val="heading 5"/>
    <w:basedOn w:val="Normal"/>
    <w:next w:val="Normal"/>
    <w:link w:val="Heading5Char"/>
    <w:uiPriority w:val="9"/>
    <w:semiHidden/>
    <w:unhideWhenUsed/>
    <w:qFormat/>
    <w:rsid w:val="0070282F"/>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702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82F"/>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semiHidden/>
    <w:rsid w:val="0070282F"/>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semiHidden/>
    <w:rsid w:val="0070282F"/>
    <w:rPr>
      <w:rFonts w:eastAsiaTheme="majorEastAsia" w:cstheme="majorBidi"/>
      <w:color w:val="276E8B" w:themeColor="accent1" w:themeShade="BF"/>
      <w:sz w:val="28"/>
      <w:szCs w:val="28"/>
    </w:rPr>
  </w:style>
  <w:style w:type="character" w:customStyle="1" w:styleId="Heading4Char">
    <w:name w:val="Heading 4 Char"/>
    <w:basedOn w:val="DefaultParagraphFont"/>
    <w:link w:val="Heading4"/>
    <w:uiPriority w:val="9"/>
    <w:semiHidden/>
    <w:rsid w:val="0070282F"/>
    <w:rPr>
      <w:rFonts w:eastAsiaTheme="majorEastAsia" w:cstheme="majorBidi"/>
      <w:i/>
      <w:iCs/>
      <w:color w:val="276E8B" w:themeColor="accent1" w:themeShade="BF"/>
    </w:rPr>
  </w:style>
  <w:style w:type="character" w:customStyle="1" w:styleId="Heading5Char">
    <w:name w:val="Heading 5 Char"/>
    <w:basedOn w:val="DefaultParagraphFont"/>
    <w:link w:val="Heading5"/>
    <w:uiPriority w:val="9"/>
    <w:semiHidden/>
    <w:rsid w:val="0070282F"/>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702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82F"/>
    <w:rPr>
      <w:rFonts w:eastAsiaTheme="majorEastAsia" w:cstheme="majorBidi"/>
      <w:color w:val="272727" w:themeColor="text1" w:themeTint="D8"/>
    </w:rPr>
  </w:style>
  <w:style w:type="paragraph" w:styleId="Title">
    <w:name w:val="Title"/>
    <w:basedOn w:val="Normal"/>
    <w:next w:val="Normal"/>
    <w:link w:val="TitleChar"/>
    <w:uiPriority w:val="10"/>
    <w:qFormat/>
    <w:rsid w:val="00702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82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0282F"/>
    <w:pPr>
      <w:ind w:left="720"/>
      <w:contextualSpacing/>
    </w:pPr>
  </w:style>
  <w:style w:type="paragraph" w:styleId="Quote">
    <w:name w:val="Quote"/>
    <w:basedOn w:val="Normal"/>
    <w:next w:val="Normal"/>
    <w:link w:val="QuoteChar"/>
    <w:uiPriority w:val="29"/>
    <w:qFormat/>
    <w:rsid w:val="0070282F"/>
    <w:pPr>
      <w:spacing w:before="160"/>
      <w:jc w:val="center"/>
    </w:pPr>
    <w:rPr>
      <w:i/>
      <w:iCs/>
      <w:color w:val="404040" w:themeColor="text1" w:themeTint="BF"/>
    </w:rPr>
  </w:style>
  <w:style w:type="character" w:customStyle="1" w:styleId="QuoteChar">
    <w:name w:val="Quote Char"/>
    <w:basedOn w:val="DefaultParagraphFont"/>
    <w:link w:val="Quote"/>
    <w:uiPriority w:val="29"/>
    <w:rsid w:val="0070282F"/>
    <w:rPr>
      <w:i/>
      <w:iCs/>
      <w:color w:val="404040" w:themeColor="text1" w:themeTint="BF"/>
    </w:rPr>
  </w:style>
  <w:style w:type="paragraph" w:styleId="IntenseQuote">
    <w:name w:val="Intense Quote"/>
    <w:basedOn w:val="Normal"/>
    <w:next w:val="Normal"/>
    <w:link w:val="IntenseQuoteChar"/>
    <w:uiPriority w:val="30"/>
    <w:qFormat/>
    <w:rsid w:val="0070282F"/>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70282F"/>
    <w:rPr>
      <w:i/>
      <w:iCs/>
      <w:color w:val="276E8B" w:themeColor="accent1" w:themeShade="BF"/>
    </w:rPr>
  </w:style>
  <w:style w:type="character" w:styleId="IntenseEmphasis">
    <w:name w:val="Intense Emphasis"/>
    <w:basedOn w:val="DefaultParagraphFont"/>
    <w:uiPriority w:val="21"/>
    <w:qFormat/>
    <w:rsid w:val="0070282F"/>
    <w:rPr>
      <w:i/>
      <w:iCs/>
      <w:color w:val="276E8B" w:themeColor="accent1" w:themeShade="BF"/>
    </w:rPr>
  </w:style>
  <w:style w:type="character" w:styleId="IntenseReference">
    <w:name w:val="Intense Reference"/>
    <w:basedOn w:val="DefaultParagraphFont"/>
    <w:uiPriority w:val="32"/>
    <w:qFormat/>
    <w:rsid w:val="0070282F"/>
    <w:rPr>
      <w:b/>
      <w:bCs/>
      <w:smallCaps/>
      <w:color w:val="276E8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Green">
      <a:dk1>
        <a:sysClr val="windowText" lastClr="E0FFE3"/>
      </a:dk1>
      <a:lt1>
        <a:sysClr val="window" lastClr="0A0236"/>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mic Sans">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Durham</dc:creator>
  <cp:keywords/>
  <dc:description/>
  <cp:lastModifiedBy>Julia Durham</cp:lastModifiedBy>
  <cp:revision>1</cp:revision>
  <dcterms:created xsi:type="dcterms:W3CDTF">2025-08-15T14:30:00Z</dcterms:created>
  <dcterms:modified xsi:type="dcterms:W3CDTF">2025-08-15T15:06:00Z</dcterms:modified>
</cp:coreProperties>
</file>